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B00D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B00D5">
              <w:rPr>
                <w:rFonts w:ascii="Tahoma" w:hAnsi="Tahoma" w:cs="Tahoma"/>
                <w:sz w:val="20"/>
                <w:szCs w:val="20"/>
              </w:rPr>
              <w:t>15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B00D5">
              <w:rPr>
                <w:rFonts w:ascii="Tahoma" w:hAnsi="Tahoma" w:cs="Tahoma"/>
                <w:sz w:val="20"/>
                <w:szCs w:val="20"/>
              </w:rPr>
              <w:t>июня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B00D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C6E9D">
              <w:rPr>
                <w:rFonts w:ascii="Tahoma" w:hAnsi="Tahoma" w:cs="Tahoma"/>
                <w:b/>
                <w:sz w:val="20"/>
                <w:szCs w:val="20"/>
              </w:rPr>
              <w:t>ТС-И-</w:t>
            </w:r>
            <w:r w:rsidR="00FB00D5">
              <w:rPr>
                <w:rFonts w:ascii="Tahoma" w:hAnsi="Tahoma" w:cs="Tahoma"/>
                <w:b/>
                <w:sz w:val="20"/>
                <w:szCs w:val="20"/>
              </w:rPr>
              <w:t>114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B00D5">
        <w:rPr>
          <w:rFonts w:ascii="Tahoma" w:hAnsi="Tahoma" w:cs="Tahoma"/>
          <w:b/>
          <w:sz w:val="20"/>
          <w:szCs w:val="20"/>
        </w:rPr>
        <w:t>оргтехники</w:t>
      </w:r>
      <w:r w:rsidR="00FB00D5">
        <w:rPr>
          <w:rFonts w:ascii="Tahoma" w:hAnsi="Tahoma" w:cs="Tahoma"/>
          <w:sz w:val="20"/>
          <w:szCs w:val="20"/>
        </w:rPr>
        <w:t xml:space="preserve"> </w:t>
      </w:r>
      <w:r w:rsidR="00FB00D5" w:rsidRPr="00F30744">
        <w:rPr>
          <w:rFonts w:ascii="Tahoma" w:hAnsi="Tahoma" w:cs="Tahoma"/>
          <w:b/>
          <w:sz w:val="20"/>
          <w:szCs w:val="20"/>
        </w:rPr>
        <w:t xml:space="preserve">(группа </w:t>
      </w:r>
      <w:proofErr w:type="gramStart"/>
      <w:r w:rsidR="00FB00D5">
        <w:rPr>
          <w:rFonts w:ascii="Tahoma" w:hAnsi="Tahoma" w:cs="Tahoma"/>
          <w:b/>
          <w:sz w:val="20"/>
          <w:szCs w:val="20"/>
        </w:rPr>
        <w:t>П</w:t>
      </w:r>
      <w:proofErr w:type="gramEnd"/>
      <w:r w:rsidR="00FB00D5" w:rsidRPr="00F30744">
        <w:rPr>
          <w:rFonts w:ascii="Tahoma" w:hAnsi="Tahoma" w:cs="Tahoma"/>
          <w:b/>
          <w:sz w:val="20"/>
          <w:szCs w:val="20"/>
        </w:rPr>
        <w:t xml:space="preserve">, подгруппа </w:t>
      </w:r>
      <w:r w:rsidR="00FB00D5">
        <w:rPr>
          <w:rFonts w:ascii="Tahoma" w:hAnsi="Tahoma" w:cs="Tahoma"/>
          <w:b/>
          <w:sz w:val="20"/>
          <w:szCs w:val="20"/>
        </w:rPr>
        <w:t>ПВ</w:t>
      </w:r>
      <w:r w:rsidR="00FB00D5" w:rsidRPr="00F30744">
        <w:rPr>
          <w:rFonts w:ascii="Tahoma" w:hAnsi="Tahoma" w:cs="Tahoma"/>
          <w:b/>
          <w:sz w:val="20"/>
          <w:szCs w:val="20"/>
        </w:rPr>
        <w:t xml:space="preserve">  –  </w:t>
      </w:r>
      <w:r w:rsidR="00FB00D5" w:rsidRPr="005F06EE">
        <w:rPr>
          <w:rFonts w:ascii="Tahoma" w:hAnsi="Tahoma" w:cs="Tahoma"/>
          <w:b/>
          <w:sz w:val="20"/>
          <w:szCs w:val="20"/>
        </w:rPr>
        <w:t>З/Ч к вычислительной технике</w:t>
      </w:r>
      <w:r w:rsidR="00FB00D5">
        <w:rPr>
          <w:rFonts w:ascii="Tahoma" w:hAnsi="Tahoma" w:cs="Tahoma"/>
          <w:b/>
          <w:sz w:val="20"/>
          <w:szCs w:val="20"/>
        </w:rPr>
        <w:t>, ПД – о</w:t>
      </w:r>
      <w:r w:rsidR="00FB00D5" w:rsidRPr="005F06EE">
        <w:rPr>
          <w:rFonts w:ascii="Tahoma" w:hAnsi="Tahoma" w:cs="Tahoma"/>
          <w:b/>
          <w:sz w:val="20"/>
          <w:szCs w:val="20"/>
        </w:rPr>
        <w:t>борудование связи и сотовой связи</w:t>
      </w:r>
      <w:r w:rsidR="00FB00D5" w:rsidRPr="00F30744">
        <w:rPr>
          <w:rFonts w:ascii="Tahoma" w:hAnsi="Tahoma" w:cs="Tahoma"/>
          <w:b/>
          <w:sz w:val="20"/>
          <w:szCs w:val="20"/>
        </w:rPr>
        <w:t>)</w:t>
      </w:r>
      <w:r w:rsidR="009C6E9D" w:rsidRPr="008D6231">
        <w:rPr>
          <w:rFonts w:ascii="Tahoma" w:hAnsi="Tahoma" w:cs="Tahoma"/>
          <w:sz w:val="20"/>
          <w:szCs w:val="20"/>
        </w:rPr>
        <w:t xml:space="preserve"> </w:t>
      </w:r>
      <w:r w:rsidR="003000AF" w:rsidRPr="008D6231">
        <w:rPr>
          <w:rFonts w:ascii="Tahoma" w:hAnsi="Tahoma" w:cs="Tahoma"/>
          <w:sz w:val="20"/>
          <w:szCs w:val="20"/>
        </w:rPr>
        <w:t>для нужд АО «ПКС-</w:t>
      </w:r>
      <w:r w:rsidR="00FE1FFC">
        <w:rPr>
          <w:rFonts w:ascii="Tahoma" w:hAnsi="Tahoma" w:cs="Tahoma"/>
          <w:sz w:val="20"/>
          <w:szCs w:val="20"/>
        </w:rPr>
        <w:t xml:space="preserve">Тепловые сети» </w:t>
      </w:r>
      <w:r w:rsidR="003000AF" w:rsidRPr="008D6231">
        <w:rPr>
          <w:rFonts w:ascii="Tahoma" w:hAnsi="Tahoma" w:cs="Tahoma"/>
          <w:sz w:val="20"/>
          <w:szCs w:val="20"/>
        </w:rPr>
        <w:t>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091C4D" w:rsidRPr="001C29AB" w:rsidRDefault="0055148B" w:rsidP="00091C4D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91C4D">
        <w:rPr>
          <w:rFonts w:ascii="Tahoma" w:hAnsi="Tahoma" w:cs="Tahoma"/>
        </w:rPr>
        <w:t xml:space="preserve">Заказчик Приглашения – </w:t>
      </w:r>
      <w:r w:rsidR="00091C4D" w:rsidRPr="001C29AB">
        <w:rPr>
          <w:rFonts w:ascii="Tahoma" w:hAnsi="Tahoma" w:cs="Tahoma"/>
        </w:rPr>
        <w:t>АО «</w:t>
      </w:r>
      <w:r w:rsidR="00091C4D">
        <w:rPr>
          <w:rFonts w:ascii="Tahoma" w:hAnsi="Tahoma" w:cs="Tahoma"/>
        </w:rPr>
        <w:t>ПКС-Тепловые сети</w:t>
      </w:r>
      <w:r w:rsidR="00091C4D" w:rsidRPr="001C29AB">
        <w:rPr>
          <w:rFonts w:ascii="Tahoma" w:hAnsi="Tahoma" w:cs="Tahoma"/>
        </w:rPr>
        <w:t>»</w:t>
      </w:r>
    </w:p>
    <w:p w:rsidR="0055148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91C4D">
        <w:rPr>
          <w:rFonts w:ascii="Tahoma" w:hAnsi="Tahoma" w:cs="Tahoma"/>
        </w:rPr>
        <w:t xml:space="preserve">Адрес заказчика – </w:t>
      </w:r>
      <w:r w:rsidR="00091C4D" w:rsidRPr="00470674">
        <w:rPr>
          <w:rFonts w:ascii="Tahoma" w:hAnsi="Tahoma" w:cs="Tahoma"/>
        </w:rPr>
        <w:t>185035, г. Петрозаводск, пр. Ленина, 1</w:t>
      </w:r>
      <w:r w:rsidR="008D5B2D">
        <w:rPr>
          <w:rFonts w:ascii="Tahoma" w:hAnsi="Tahoma" w:cs="Tahoma"/>
          <w:lang w:val="en-US"/>
        </w:rPr>
        <w:t>1</w:t>
      </w:r>
      <w:r w:rsidR="00091C4D" w:rsidRPr="00470674">
        <w:rPr>
          <w:rFonts w:ascii="Tahoma" w:hAnsi="Tahoma" w:cs="Tahoma"/>
        </w:rPr>
        <w:t xml:space="preserve"> В</w:t>
      </w:r>
      <w:r w:rsidR="002C660C" w:rsidRPr="00091C4D">
        <w:rPr>
          <w:rFonts w:ascii="Tahoma" w:hAnsi="Tahoma" w:cs="Tahoma"/>
        </w:rPr>
        <w:t>.</w:t>
      </w:r>
    </w:p>
    <w:p w:rsidR="00091C4D" w:rsidRPr="00091C4D" w:rsidRDefault="00091C4D" w:rsidP="00091C4D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  <w:r>
        <w:rPr>
          <w:rFonts w:ascii="Tahoma" w:hAnsi="Tahoma" w:cs="Tahoma"/>
        </w:rPr>
        <w:t xml:space="preserve">  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B00D5">
        <w:rPr>
          <w:rFonts w:ascii="Tahoma" w:hAnsi="Tahoma" w:cs="Tahoma"/>
          <w:b/>
        </w:rPr>
        <w:t>19</w:t>
      </w:r>
      <w:r w:rsidR="00127A3A" w:rsidRPr="00F15843">
        <w:rPr>
          <w:rFonts w:ascii="Tahoma" w:hAnsi="Tahoma" w:cs="Tahoma"/>
          <w:b/>
        </w:rPr>
        <w:t>.</w:t>
      </w:r>
      <w:r w:rsidR="00127A3A">
        <w:rPr>
          <w:rFonts w:ascii="Tahoma" w:hAnsi="Tahoma" w:cs="Tahoma"/>
          <w:b/>
        </w:rPr>
        <w:t>0</w:t>
      </w:r>
      <w:r w:rsidR="00FB00D5">
        <w:rPr>
          <w:rFonts w:ascii="Tahoma" w:hAnsi="Tahoma" w:cs="Tahoma"/>
          <w:b/>
        </w:rPr>
        <w:t>7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091C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B00D5">
        <w:rPr>
          <w:rFonts w:ascii="Tahoma" w:hAnsi="Tahoma" w:cs="Tahoma"/>
          <w:b/>
        </w:rPr>
        <w:t>оргтехники</w:t>
      </w:r>
      <w:r w:rsidR="009C6E9D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FB00D5">
        <w:rPr>
          <w:rFonts w:ascii="Tahoma" w:hAnsi="Tahoma" w:cs="Tahoma"/>
          <w:b/>
        </w:rPr>
        <w:t>454 900,00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FB00D5">
        <w:rPr>
          <w:rFonts w:ascii="Tahoma" w:hAnsi="Tahoma" w:cs="Tahoma"/>
          <w:b/>
        </w:rPr>
        <w:t>26 июля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B00D5">
        <w:rPr>
          <w:rFonts w:ascii="Tahoma" w:hAnsi="Tahoma" w:cs="Tahoma"/>
          <w:b/>
        </w:rPr>
        <w:t>30 июля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22EC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22EC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22EC7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22EC7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22EC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22EC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22EC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22EC7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22EC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091C4D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091C4D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091C4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091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091C4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091C4D">
        <w:rPr>
          <w:rFonts w:ascii="Tahoma" w:hAnsi="Tahoma" w:cs="Tahoma"/>
          <w:sz w:val="20"/>
          <w:szCs w:val="20"/>
        </w:rPr>
        <w:t>;</w:t>
      </w:r>
    </w:p>
    <w:p w:rsidR="00D80202" w:rsidRPr="008A79F1" w:rsidRDefault="00091C4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«Опросные листы»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C4D" w:rsidRDefault="00091C4D" w:rsidP="0059476D">
      <w:pPr>
        <w:pStyle w:val="RKSTitle254127"/>
      </w:pPr>
      <w:r>
        <w:separator/>
      </w:r>
    </w:p>
  </w:endnote>
  <w:endnote w:type="continuationSeparator" w:id="0">
    <w:p w:rsidR="00091C4D" w:rsidRDefault="00091C4D" w:rsidP="0059476D">
      <w:pPr>
        <w:pStyle w:val="RKSTitle254127"/>
      </w:pPr>
      <w:r>
        <w:continuationSeparator/>
      </w:r>
    </w:p>
  </w:endnote>
  <w:endnote w:id="1">
    <w:p w:rsidR="00091C4D" w:rsidRPr="00091C4D" w:rsidRDefault="00091C4D" w:rsidP="00127A3A">
      <w:pPr>
        <w:pStyle w:val="af0"/>
        <w:rPr>
          <w:rFonts w:ascii="Tahoma" w:hAnsi="Tahoma" w:cs="Tahoma"/>
        </w:rPr>
      </w:pPr>
      <w:r w:rsidRPr="00091C4D">
        <w:rPr>
          <w:rStyle w:val="af2"/>
          <w:rFonts w:ascii="Tahoma" w:hAnsi="Tahoma" w:cs="Tahoma"/>
        </w:rPr>
        <w:t>1</w:t>
      </w:r>
      <w:r w:rsidRPr="00091C4D">
        <w:rPr>
          <w:rFonts w:ascii="Tahoma" w:hAnsi="Tahoma" w:cs="Tahoma"/>
        </w:rPr>
        <w:t xml:space="preserve"> При подаче заявок на лот, сумма которого составляет менее 100 000 (Ста тысяч) рублей 00 копеек, Единая электронная торговая площадка </w:t>
      </w:r>
      <w:r w:rsidRPr="00091C4D">
        <w:rPr>
          <w:rFonts w:ascii="Tahoma" w:hAnsi="Tahoma" w:cs="Tahoma"/>
          <w:lang w:val="en-US"/>
        </w:rPr>
        <w:t>www</w:t>
      </w:r>
      <w:r w:rsidRPr="00091C4D">
        <w:rPr>
          <w:rFonts w:ascii="Tahoma" w:hAnsi="Tahoma" w:cs="Tahoma"/>
        </w:rPr>
        <w:t>.</w:t>
      </w:r>
      <w:r w:rsidRPr="00091C4D">
        <w:rPr>
          <w:rFonts w:ascii="Tahoma" w:hAnsi="Tahoma" w:cs="Tahoma"/>
          <w:lang w:val="en-US"/>
        </w:rPr>
        <w:t>com</w:t>
      </w:r>
      <w:r w:rsidRPr="00091C4D">
        <w:rPr>
          <w:rFonts w:ascii="Tahoma" w:hAnsi="Tahoma" w:cs="Tahoma"/>
        </w:rPr>
        <w:t>.</w:t>
      </w:r>
      <w:proofErr w:type="spellStart"/>
      <w:r w:rsidRPr="00091C4D">
        <w:rPr>
          <w:rFonts w:ascii="Tahoma" w:hAnsi="Tahoma" w:cs="Tahoma"/>
          <w:lang w:val="en-US"/>
        </w:rPr>
        <w:t>roseltorg</w:t>
      </w:r>
      <w:proofErr w:type="spellEnd"/>
      <w:r w:rsidRPr="00091C4D">
        <w:rPr>
          <w:rFonts w:ascii="Tahoma" w:hAnsi="Tahoma" w:cs="Tahoma"/>
        </w:rPr>
        <w:t>.</w:t>
      </w:r>
      <w:proofErr w:type="spellStart"/>
      <w:r w:rsidRPr="00091C4D">
        <w:rPr>
          <w:rFonts w:ascii="Tahoma" w:hAnsi="Tahoma" w:cs="Tahoma"/>
          <w:lang w:val="en-US"/>
        </w:rPr>
        <w:t>ru</w:t>
      </w:r>
      <w:proofErr w:type="spellEnd"/>
      <w:r w:rsidRPr="00091C4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722EC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1C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1C4D" w:rsidRDefault="00091C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722EC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1C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00D5">
      <w:rPr>
        <w:rStyle w:val="a5"/>
        <w:noProof/>
      </w:rPr>
      <w:t>11</w:t>
    </w:r>
    <w:r>
      <w:rPr>
        <w:rStyle w:val="a5"/>
      </w:rPr>
      <w:fldChar w:fldCharType="end"/>
    </w:r>
  </w:p>
  <w:p w:rsidR="00091C4D" w:rsidRDefault="00091C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C4D" w:rsidRDefault="00091C4D" w:rsidP="0059476D">
      <w:pPr>
        <w:pStyle w:val="RKSTitle254127"/>
      </w:pPr>
      <w:r>
        <w:separator/>
      </w:r>
    </w:p>
  </w:footnote>
  <w:footnote w:type="continuationSeparator" w:id="0">
    <w:p w:rsidR="00091C4D" w:rsidRDefault="00091C4D" w:rsidP="0059476D">
      <w:pPr>
        <w:pStyle w:val="RKSTitle254127"/>
      </w:pPr>
      <w:r>
        <w:continuationSeparator/>
      </w:r>
    </w:p>
  </w:footnote>
  <w:footnote w:id="1">
    <w:p w:rsidR="00091C4D" w:rsidRPr="004F1E67" w:rsidRDefault="00091C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091C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C4D" w:rsidRDefault="00091C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77A7"/>
    <w:rsid w:val="000615FD"/>
    <w:rsid w:val="00064440"/>
    <w:rsid w:val="00075A0C"/>
    <w:rsid w:val="00091C4D"/>
    <w:rsid w:val="000A0111"/>
    <w:rsid w:val="000A2F5F"/>
    <w:rsid w:val="000B1DBC"/>
    <w:rsid w:val="000C73DD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121A"/>
    <w:rsid w:val="006820B3"/>
    <w:rsid w:val="00691D05"/>
    <w:rsid w:val="006A4993"/>
    <w:rsid w:val="006B31E6"/>
    <w:rsid w:val="006C1F6D"/>
    <w:rsid w:val="006D53EE"/>
    <w:rsid w:val="006E07FC"/>
    <w:rsid w:val="006E6D37"/>
    <w:rsid w:val="006E7C98"/>
    <w:rsid w:val="00713F0C"/>
    <w:rsid w:val="00722EC7"/>
    <w:rsid w:val="0073661E"/>
    <w:rsid w:val="00755D02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D5B2D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6E9D"/>
    <w:rsid w:val="009D34DE"/>
    <w:rsid w:val="009E4B96"/>
    <w:rsid w:val="00A01697"/>
    <w:rsid w:val="00A12ED3"/>
    <w:rsid w:val="00A26EEA"/>
    <w:rsid w:val="00A336A6"/>
    <w:rsid w:val="00A42C18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74AA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7555F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5843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B00D5"/>
    <w:rsid w:val="00FC0683"/>
    <w:rsid w:val="00FC0F8E"/>
    <w:rsid w:val="00FC1B4F"/>
    <w:rsid w:val="00FD03EB"/>
    <w:rsid w:val="00FE016C"/>
    <w:rsid w:val="00FE1FF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6475C-5010-4D44-A66C-65DF4B54D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11</Pages>
  <Words>4155</Words>
  <Characters>29103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84</cp:revision>
  <cp:lastPrinted>2014-01-20T10:46:00Z</cp:lastPrinted>
  <dcterms:created xsi:type="dcterms:W3CDTF">2016-05-16T07:48:00Z</dcterms:created>
  <dcterms:modified xsi:type="dcterms:W3CDTF">2018-06-15T07:33:00Z</dcterms:modified>
</cp:coreProperties>
</file>